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C86" w:rsidRDefault="00A8209F">
      <w:bookmarkStart w:id="0" w:name="_GoBack"/>
      <w:bookmarkEnd w:id="0"/>
      <w:r>
        <w:t>Invite a</w:t>
      </w:r>
      <w:r w:rsidR="00562112">
        <w:t xml:space="preserve"> NAMI</w:t>
      </w:r>
      <w:r>
        <w:t xml:space="preserve"> speaker to the classroom</w:t>
      </w:r>
    </w:p>
    <w:p w:rsidR="00A8209F" w:rsidRDefault="00A8209F">
      <w:r>
        <w:t>Goal:  To allow a consumer and/or consumer family members to share their story, and experience of mental illness</w:t>
      </w:r>
      <w:r w:rsidR="00562112">
        <w:t xml:space="preserve"> during a period of recovery</w:t>
      </w:r>
      <w:r>
        <w:t xml:space="preserve">.  </w:t>
      </w:r>
      <w:r w:rsidR="00562112">
        <w:t xml:space="preserve">This allows students to experience the Recovery Model, by having interactions with patients </w:t>
      </w:r>
    </w:p>
    <w:p w:rsidR="00A8209F" w:rsidRDefault="00A8209F">
      <w:r>
        <w:t>Student Learning Objectives</w:t>
      </w:r>
    </w:p>
    <w:p w:rsidR="00A8209F" w:rsidRDefault="00A8209F" w:rsidP="00A8209F">
      <w:pPr>
        <w:pStyle w:val="ListParagraph"/>
        <w:numPr>
          <w:ilvl w:val="0"/>
          <w:numId w:val="1"/>
        </w:numPr>
      </w:pPr>
      <w:r>
        <w:t xml:space="preserve"> Students will increase their empathy and understanding of the impact of mental illness upon an individual and family system.</w:t>
      </w:r>
    </w:p>
    <w:p w:rsidR="00A8209F" w:rsidRDefault="00A8209F" w:rsidP="00A8209F">
      <w:pPr>
        <w:pStyle w:val="ListParagraph"/>
        <w:numPr>
          <w:ilvl w:val="0"/>
          <w:numId w:val="1"/>
        </w:numPr>
      </w:pPr>
      <w:r>
        <w:t>Students will increase awareness of nurse and other healthcare worker’s influence on consumers during exacerbation of mental illness.</w:t>
      </w:r>
    </w:p>
    <w:p w:rsidR="00A8209F" w:rsidRDefault="00A8209F" w:rsidP="00A8209F"/>
    <w:p w:rsidR="00A8209F" w:rsidRDefault="00A8209F" w:rsidP="00A8209F">
      <w:r>
        <w:t>Visit the National Alliance on Mental Illness (NAMI) website –  WWW.nami.org</w:t>
      </w:r>
    </w:p>
    <w:p w:rsidR="00A8209F" w:rsidRDefault="0043568D" w:rsidP="00A8209F">
      <w:hyperlink r:id="rId5" w:history="1">
        <w:r w:rsidR="00A8209F" w:rsidRPr="00A16B8A">
          <w:rPr>
            <w:rStyle w:val="Hyperlink"/>
          </w:rPr>
          <w:t>https://www.nami.org/Find-Your-Local-NAMI</w:t>
        </w:r>
      </w:hyperlink>
    </w:p>
    <w:p w:rsidR="00A8209F" w:rsidRDefault="00A8209F" w:rsidP="00A8209F">
      <w:r>
        <w:t>Find your local NAMI cha</w:t>
      </w:r>
      <w:r w:rsidR="00562112">
        <w:t xml:space="preserve">pter, and contact them, and inquire about invitation of a speaker from their “In Our Own Voice, Peer to Peer or Provider Education programs to come and visit your class.  The speaker can be encouraged to share their story, and to highlight how they experienced their </w:t>
      </w:r>
      <w:r w:rsidR="00C11E29">
        <w:t>nurses’</w:t>
      </w:r>
      <w:r w:rsidR="00562112">
        <w:t xml:space="preserve"> encounters.  Ask them to share things that</w:t>
      </w:r>
      <w:r w:rsidR="00C11E29">
        <w:t xml:space="preserve"> their</w:t>
      </w:r>
      <w:r w:rsidR="00562112">
        <w:t xml:space="preserve"> nurses did or said that were helpful during any encounters with healthcare as well as things that were not helpful.  Allow the students to have the opportunity for a Question and Answer session as well.</w:t>
      </w:r>
    </w:p>
    <w:sectPr w:rsidR="00A82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025BA"/>
    <w:multiLevelType w:val="hybridMultilevel"/>
    <w:tmpl w:val="0D583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09F"/>
    <w:rsid w:val="0043568D"/>
    <w:rsid w:val="00562112"/>
    <w:rsid w:val="00675A8D"/>
    <w:rsid w:val="00862788"/>
    <w:rsid w:val="00A40713"/>
    <w:rsid w:val="00A8209F"/>
    <w:rsid w:val="00C11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BE04E1-BE43-4DF7-B8AC-C38771FDB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09F"/>
    <w:pPr>
      <w:ind w:left="720"/>
      <w:contextualSpacing/>
    </w:pPr>
  </w:style>
  <w:style w:type="character" w:styleId="Hyperlink">
    <w:name w:val="Hyperlink"/>
    <w:basedOn w:val="DefaultParagraphFont"/>
    <w:uiPriority w:val="99"/>
    <w:unhideWhenUsed/>
    <w:rsid w:val="00A820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ami.org/Find-Your-Local-NAM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Esposito</dc:creator>
  <cp:keywords/>
  <dc:description/>
  <cp:lastModifiedBy>Marianna K. Sunderlin</cp:lastModifiedBy>
  <cp:revision>2</cp:revision>
  <dcterms:created xsi:type="dcterms:W3CDTF">2016-03-10T17:07:00Z</dcterms:created>
  <dcterms:modified xsi:type="dcterms:W3CDTF">2016-03-10T17:07:00Z</dcterms:modified>
</cp:coreProperties>
</file>